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51B" w:rsidRPr="005D180C" w:rsidRDefault="00E2651B" w:rsidP="00E2651B">
      <w:pPr>
        <w:pBdr>
          <w:bottom w:val="single" w:sz="4" w:space="1" w:color="auto"/>
        </w:pBdr>
        <w:rPr>
          <w:b/>
          <w:sz w:val="32"/>
          <w:lang w:val="en-US"/>
        </w:rPr>
      </w:pPr>
    </w:p>
    <w:p w:rsidR="00E268DE" w:rsidRPr="005D180C" w:rsidRDefault="007D5736" w:rsidP="00E2651B">
      <w:pPr>
        <w:pBdr>
          <w:bottom w:val="single" w:sz="4" w:space="1" w:color="auto"/>
        </w:pBdr>
        <w:rPr>
          <w:b/>
          <w:caps/>
          <w:sz w:val="48"/>
          <w:lang w:val="en-US"/>
        </w:rPr>
      </w:pPr>
      <w:r w:rsidRPr="005D180C">
        <w:rPr>
          <w:b/>
          <w:caps/>
          <w:sz w:val="48"/>
          <w:lang w:val="en-US"/>
        </w:rPr>
        <w:t>SafeGUARDING</w:t>
      </w:r>
    </w:p>
    <w:p w:rsidR="00E2651B" w:rsidRPr="005D180C" w:rsidRDefault="00E2651B">
      <w:pPr>
        <w:rPr>
          <w:lang w:val="en-US"/>
        </w:rPr>
      </w:pPr>
    </w:p>
    <w:p w:rsidR="007D5736" w:rsidRPr="005D180C" w:rsidRDefault="007D5736" w:rsidP="007D5736">
      <w:pPr>
        <w:rPr>
          <w:rFonts w:cstheme="minorHAnsi"/>
          <w:sz w:val="24"/>
          <w:szCs w:val="24"/>
        </w:rPr>
      </w:pPr>
      <w:r w:rsidRPr="005D180C">
        <w:rPr>
          <w:rFonts w:cstheme="minorHAnsi"/>
          <w:sz w:val="24"/>
          <w:szCs w:val="24"/>
          <w:lang w:val="en-US"/>
        </w:rPr>
        <w:t xml:space="preserve">SCHT </w:t>
      </w:r>
      <w:r w:rsidRPr="005D180C">
        <w:rPr>
          <w:rFonts w:cstheme="minorHAnsi"/>
          <w:sz w:val="24"/>
          <w:szCs w:val="24"/>
        </w:rPr>
        <w:t>have a duty of care to safeguard, protect and promote the welfare of anyone that uses our service and our employees</w:t>
      </w:r>
      <w:r w:rsidRPr="005D180C">
        <w:rPr>
          <w:rFonts w:cstheme="minorHAnsi"/>
          <w:sz w:val="24"/>
          <w:szCs w:val="24"/>
          <w:shd w:val="clear" w:color="auto" w:fill="FFFFFF"/>
        </w:rPr>
        <w:t>. Safeguarding means protecting the people who use our service from harm, abuse and damage.</w:t>
      </w:r>
    </w:p>
    <w:p w:rsidR="007D5736" w:rsidRPr="005D180C" w:rsidRDefault="007D5736" w:rsidP="007D5736">
      <w:pPr>
        <w:shd w:val="clear" w:color="auto" w:fill="FFFFFF"/>
        <w:spacing w:after="100" w:afterAutospacing="1"/>
        <w:rPr>
          <w:rFonts w:cstheme="minorHAnsi"/>
          <w:sz w:val="24"/>
          <w:szCs w:val="24"/>
          <w:lang w:eastAsia="en-GB"/>
        </w:rPr>
      </w:pPr>
      <w:r w:rsidRPr="005D180C">
        <w:rPr>
          <w:rFonts w:cstheme="minorHAnsi"/>
          <w:sz w:val="24"/>
          <w:szCs w:val="24"/>
          <w:lang w:eastAsia="en-GB"/>
        </w:rPr>
        <w:t>We will ensure that we will:</w:t>
      </w:r>
    </w:p>
    <w:p w:rsidR="007D5736" w:rsidRPr="005D180C" w:rsidRDefault="007D5736" w:rsidP="007D5736">
      <w:pPr>
        <w:numPr>
          <w:ilvl w:val="0"/>
          <w:numId w:val="8"/>
        </w:numPr>
        <w:shd w:val="clear" w:color="auto" w:fill="FFFFFF"/>
        <w:spacing w:before="100" w:beforeAutospacing="1" w:after="100" w:afterAutospacing="1" w:line="240" w:lineRule="auto"/>
        <w:rPr>
          <w:rFonts w:eastAsia="Times New Roman" w:cstheme="minorHAnsi"/>
          <w:sz w:val="24"/>
          <w:szCs w:val="24"/>
          <w:lang w:eastAsia="en-GB"/>
        </w:rPr>
      </w:pPr>
      <w:r w:rsidRPr="005D180C">
        <w:rPr>
          <w:rFonts w:eastAsia="Times New Roman" w:cstheme="minorHAnsi"/>
          <w:sz w:val="24"/>
          <w:szCs w:val="24"/>
          <w:lang w:eastAsia="en-GB"/>
        </w:rPr>
        <w:t>Prioritise the safety and wellbeing of all  </w:t>
      </w:r>
    </w:p>
    <w:p w:rsidR="007D5736" w:rsidRPr="005D180C" w:rsidRDefault="007D5736" w:rsidP="007D5736">
      <w:pPr>
        <w:numPr>
          <w:ilvl w:val="0"/>
          <w:numId w:val="8"/>
        </w:numPr>
        <w:shd w:val="clear" w:color="auto" w:fill="FFFFFF"/>
        <w:spacing w:before="100" w:beforeAutospacing="1" w:after="100" w:afterAutospacing="1" w:line="240" w:lineRule="auto"/>
        <w:rPr>
          <w:rFonts w:eastAsia="Times New Roman" w:cstheme="minorHAnsi"/>
          <w:sz w:val="24"/>
          <w:szCs w:val="24"/>
          <w:lang w:eastAsia="en-GB"/>
        </w:rPr>
      </w:pPr>
      <w:r w:rsidRPr="005D180C">
        <w:rPr>
          <w:rFonts w:eastAsia="Times New Roman" w:cstheme="minorHAnsi"/>
          <w:sz w:val="24"/>
          <w:szCs w:val="24"/>
          <w:shd w:val="clear" w:color="auto" w:fill="FFFFFF"/>
        </w:rPr>
        <w:t>Develop trusting and respectful relationships with those we work with, recognising that they have rights as individuals and should be treated with dignity and respect</w:t>
      </w:r>
    </w:p>
    <w:p w:rsidR="007D5736" w:rsidRPr="005D180C" w:rsidRDefault="007D5736" w:rsidP="007D5736">
      <w:pPr>
        <w:numPr>
          <w:ilvl w:val="0"/>
          <w:numId w:val="8"/>
        </w:numPr>
        <w:shd w:val="clear" w:color="auto" w:fill="FFFFFF"/>
        <w:spacing w:before="100" w:beforeAutospacing="1" w:after="100" w:afterAutospacing="1" w:line="240" w:lineRule="auto"/>
        <w:rPr>
          <w:rFonts w:eastAsia="Times New Roman" w:cstheme="minorHAnsi"/>
          <w:sz w:val="24"/>
          <w:szCs w:val="24"/>
          <w:lang w:eastAsia="en-GB"/>
        </w:rPr>
      </w:pPr>
      <w:r w:rsidRPr="005D180C">
        <w:rPr>
          <w:rFonts w:eastAsia="Times New Roman" w:cstheme="minorHAnsi"/>
          <w:sz w:val="24"/>
          <w:szCs w:val="24"/>
          <w:lang w:eastAsia="en-GB"/>
        </w:rPr>
        <w:t>Take steps to ensure those involved in our organisation and the work we do are not discriminated against, by us, through being a child, or on grounds of age, sex, gender, disability, racial heritage, religious belief, sexual orientation, appearance or cultural background, marriage or civil partnership, pregnancy and maternity</w:t>
      </w:r>
    </w:p>
    <w:p w:rsidR="007D5736" w:rsidRPr="005D180C" w:rsidRDefault="007D5736" w:rsidP="007D5736">
      <w:pPr>
        <w:numPr>
          <w:ilvl w:val="0"/>
          <w:numId w:val="8"/>
        </w:numPr>
        <w:shd w:val="clear" w:color="auto" w:fill="FFFFFF"/>
        <w:spacing w:before="100" w:beforeAutospacing="1" w:after="100" w:afterAutospacing="1" w:line="240" w:lineRule="auto"/>
        <w:rPr>
          <w:rFonts w:eastAsia="Times New Roman" w:cstheme="minorHAnsi"/>
          <w:sz w:val="24"/>
          <w:szCs w:val="24"/>
          <w:lang w:eastAsia="en-GB"/>
        </w:rPr>
      </w:pPr>
      <w:r w:rsidRPr="005D180C">
        <w:rPr>
          <w:rFonts w:eastAsia="Times New Roman" w:cstheme="minorHAnsi"/>
          <w:sz w:val="24"/>
          <w:szCs w:val="24"/>
          <w:lang w:eastAsia="en-GB"/>
        </w:rPr>
        <w:t>act quickly and appropriately where there are safeguarding concerns. </w:t>
      </w:r>
    </w:p>
    <w:p w:rsidR="007D5736" w:rsidRPr="005D180C" w:rsidRDefault="007D5736" w:rsidP="007D5736">
      <w:pPr>
        <w:shd w:val="clear" w:color="auto" w:fill="FFFFFF"/>
        <w:spacing w:before="100" w:beforeAutospacing="1" w:after="100" w:afterAutospacing="1"/>
        <w:rPr>
          <w:rFonts w:cstheme="minorHAnsi"/>
          <w:sz w:val="24"/>
          <w:szCs w:val="24"/>
          <w:lang w:eastAsia="en-GB"/>
        </w:rPr>
      </w:pPr>
      <w:r w:rsidRPr="005D180C">
        <w:rPr>
          <w:rFonts w:cstheme="minorHAnsi"/>
          <w:sz w:val="24"/>
          <w:szCs w:val="24"/>
          <w:lang w:eastAsia="en-GB"/>
        </w:rPr>
        <w:t>Through our outreach, education and other programmes, we sometimes arrange events and activities which involve children, young people and vulnerable adults. We will seek to keep children, young people and vulnerable adults who we deal with safe by:</w:t>
      </w:r>
    </w:p>
    <w:p w:rsidR="007D5736" w:rsidRPr="005D180C" w:rsidRDefault="00E722D4" w:rsidP="007D5736">
      <w:pPr>
        <w:pStyle w:val="ListParagraph"/>
        <w:numPr>
          <w:ilvl w:val="0"/>
          <w:numId w:val="9"/>
        </w:numPr>
        <w:shd w:val="clear" w:color="auto" w:fill="FFFFFF"/>
        <w:spacing w:before="100" w:beforeAutospacing="1" w:after="100" w:afterAutospacing="1" w:line="240" w:lineRule="auto"/>
        <w:contextualSpacing w:val="0"/>
        <w:rPr>
          <w:rFonts w:eastAsia="Times New Roman" w:cstheme="minorHAnsi"/>
          <w:sz w:val="24"/>
          <w:szCs w:val="24"/>
          <w:lang w:eastAsia="en-GB"/>
        </w:rPr>
      </w:pPr>
      <w:r>
        <w:rPr>
          <w:rFonts w:eastAsia="Times New Roman" w:cstheme="minorHAnsi"/>
          <w:sz w:val="24"/>
          <w:szCs w:val="24"/>
        </w:rPr>
        <w:t>P</w:t>
      </w:r>
      <w:r w:rsidR="007D5736" w:rsidRPr="005D180C">
        <w:rPr>
          <w:rFonts w:eastAsia="Times New Roman" w:cstheme="minorHAnsi"/>
          <w:sz w:val="24"/>
          <w:szCs w:val="24"/>
        </w:rPr>
        <w:t>roviding effective management for staff and volunteers through supervision, support, training and quality assurance measures so that all staff and volunteers know about and follow our policies, procedures and behaviour codes confidently and competently</w:t>
      </w:r>
    </w:p>
    <w:p w:rsidR="007D5736" w:rsidRPr="005D180C" w:rsidRDefault="00E722D4" w:rsidP="007D5736">
      <w:pPr>
        <w:pStyle w:val="ListParagraph"/>
        <w:numPr>
          <w:ilvl w:val="0"/>
          <w:numId w:val="9"/>
        </w:numPr>
        <w:shd w:val="clear" w:color="auto" w:fill="FFFFFF"/>
        <w:spacing w:before="100" w:beforeAutospacing="1" w:after="100" w:afterAutospacing="1" w:line="240" w:lineRule="auto"/>
        <w:contextualSpacing w:val="0"/>
        <w:rPr>
          <w:rFonts w:eastAsia="Times New Roman" w:cstheme="minorHAnsi"/>
          <w:sz w:val="24"/>
          <w:szCs w:val="24"/>
          <w:lang w:eastAsia="en-GB"/>
        </w:rPr>
      </w:pPr>
      <w:r>
        <w:rPr>
          <w:rFonts w:eastAsia="Times New Roman" w:cstheme="minorHAnsi"/>
          <w:sz w:val="24"/>
          <w:szCs w:val="24"/>
          <w:lang w:eastAsia="en-GB"/>
        </w:rPr>
        <w:t>R</w:t>
      </w:r>
      <w:r w:rsidR="007D5736" w:rsidRPr="005D180C">
        <w:rPr>
          <w:rFonts w:eastAsia="Times New Roman" w:cstheme="minorHAnsi"/>
          <w:sz w:val="24"/>
          <w:szCs w:val="24"/>
          <w:lang w:eastAsia="en-GB"/>
        </w:rPr>
        <w:t xml:space="preserve">ecording and storing and using information professionally and securely, in line with data protection legislation and guidance </w:t>
      </w:r>
      <w:r>
        <w:rPr>
          <w:rFonts w:eastAsia="Times New Roman" w:cstheme="minorHAnsi"/>
          <w:sz w:val="24"/>
          <w:szCs w:val="24"/>
          <w:lang w:eastAsia="en-GB"/>
        </w:rPr>
        <w:t xml:space="preserve">- </w:t>
      </w:r>
      <w:r w:rsidR="007D5736" w:rsidRPr="005D180C">
        <w:rPr>
          <w:rFonts w:eastAsia="Times New Roman" w:cstheme="minorHAnsi"/>
          <w:sz w:val="24"/>
          <w:szCs w:val="24"/>
          <w:lang w:eastAsia="en-GB"/>
        </w:rPr>
        <w:t xml:space="preserve">more information about this is available from the Information Commissioner’s Office: </w:t>
      </w:r>
      <w:hyperlink r:id="rId7" w:history="1">
        <w:r w:rsidR="007D5736" w:rsidRPr="005D180C">
          <w:rPr>
            <w:rStyle w:val="Hyperlink"/>
            <w:rFonts w:eastAsia="Times New Roman" w:cstheme="minorHAnsi"/>
            <w:sz w:val="24"/>
            <w:szCs w:val="24"/>
            <w:lang w:eastAsia="en-GB"/>
          </w:rPr>
          <w:t>ico.org.uk/for</w:t>
        </w:r>
        <w:r w:rsidR="005D180C" w:rsidRPr="005D180C">
          <w:rPr>
            <w:rStyle w:val="Hyperlink"/>
            <w:rFonts w:eastAsia="Times New Roman" w:cstheme="minorHAnsi"/>
            <w:sz w:val="24"/>
            <w:szCs w:val="24"/>
            <w:lang w:eastAsia="en-GB"/>
          </w:rPr>
          <w:t>-</w:t>
        </w:r>
        <w:r w:rsidR="007D5736" w:rsidRPr="005D180C">
          <w:rPr>
            <w:rStyle w:val="Hyperlink"/>
            <w:rFonts w:eastAsia="Times New Roman" w:cstheme="minorHAnsi"/>
            <w:sz w:val="24"/>
            <w:szCs w:val="24"/>
            <w:lang w:eastAsia="en-GB"/>
          </w:rPr>
          <w:t>organisations</w:t>
        </w:r>
      </w:hyperlink>
      <w:r w:rsidR="005D180C" w:rsidRPr="005D180C">
        <w:rPr>
          <w:rFonts w:eastAsia="Times New Roman" w:cstheme="minorHAnsi"/>
          <w:sz w:val="24"/>
          <w:szCs w:val="24"/>
          <w:lang w:eastAsia="en-GB"/>
        </w:rPr>
        <w:t xml:space="preserve"> </w:t>
      </w:r>
    </w:p>
    <w:p w:rsidR="007D5736" w:rsidRPr="005D180C" w:rsidRDefault="00E722D4" w:rsidP="007D5736">
      <w:pPr>
        <w:pStyle w:val="ListParagraph"/>
        <w:numPr>
          <w:ilvl w:val="0"/>
          <w:numId w:val="9"/>
        </w:numPr>
        <w:shd w:val="clear" w:color="auto" w:fill="FFFFFF"/>
        <w:spacing w:before="100" w:beforeAutospacing="1" w:after="100" w:afterAutospacing="1" w:line="240" w:lineRule="auto"/>
        <w:contextualSpacing w:val="0"/>
        <w:rPr>
          <w:rFonts w:eastAsia="Times New Roman" w:cstheme="minorHAnsi"/>
          <w:sz w:val="24"/>
          <w:szCs w:val="24"/>
          <w:lang w:eastAsia="en-GB"/>
        </w:rPr>
      </w:pPr>
      <w:r>
        <w:rPr>
          <w:rFonts w:eastAsia="Times New Roman" w:cstheme="minorHAnsi"/>
          <w:sz w:val="24"/>
          <w:szCs w:val="24"/>
          <w:lang w:eastAsia="en-GB"/>
        </w:rPr>
        <w:t>U</w:t>
      </w:r>
      <w:r w:rsidR="007D5736" w:rsidRPr="005D180C">
        <w:rPr>
          <w:rFonts w:eastAsia="Times New Roman" w:cstheme="minorHAnsi"/>
          <w:sz w:val="24"/>
          <w:szCs w:val="24"/>
          <w:lang w:eastAsia="en-GB"/>
        </w:rPr>
        <w:t>sing our procedures to manage any allegations against staff and volunteers appropriately</w:t>
      </w:r>
    </w:p>
    <w:p w:rsidR="007D5736" w:rsidRPr="005D180C" w:rsidRDefault="00E722D4" w:rsidP="007D5736">
      <w:pPr>
        <w:pStyle w:val="ListParagraph"/>
        <w:numPr>
          <w:ilvl w:val="0"/>
          <w:numId w:val="9"/>
        </w:numPr>
        <w:shd w:val="clear" w:color="auto" w:fill="FFFFFF"/>
        <w:spacing w:before="100" w:beforeAutospacing="1" w:after="100" w:afterAutospacing="1" w:line="240" w:lineRule="auto"/>
        <w:contextualSpacing w:val="0"/>
        <w:rPr>
          <w:rFonts w:eastAsia="Times New Roman" w:cstheme="minorHAnsi"/>
          <w:sz w:val="24"/>
          <w:szCs w:val="24"/>
          <w:lang w:eastAsia="en-GB"/>
        </w:rPr>
      </w:pPr>
      <w:r>
        <w:rPr>
          <w:rFonts w:eastAsia="Times New Roman" w:cstheme="minorHAnsi"/>
          <w:sz w:val="24"/>
          <w:szCs w:val="24"/>
          <w:lang w:eastAsia="en-GB"/>
        </w:rPr>
        <w:t>C</w:t>
      </w:r>
      <w:r w:rsidR="007D5736" w:rsidRPr="005D180C">
        <w:rPr>
          <w:rFonts w:eastAsia="Times New Roman" w:cstheme="minorHAnsi"/>
          <w:sz w:val="24"/>
          <w:szCs w:val="24"/>
          <w:lang w:eastAsia="en-GB"/>
        </w:rPr>
        <w:t>reating and maintaining an anti-bullying environment and ensuring that we have a policy and procedure to help us deal effectively with any bullying that does arise</w:t>
      </w:r>
    </w:p>
    <w:p w:rsidR="007D5736" w:rsidRPr="005D180C" w:rsidRDefault="00E722D4" w:rsidP="007D5736">
      <w:pPr>
        <w:pStyle w:val="ListParagraph"/>
        <w:numPr>
          <w:ilvl w:val="0"/>
          <w:numId w:val="9"/>
        </w:numPr>
        <w:shd w:val="clear" w:color="auto" w:fill="FFFFFF"/>
        <w:spacing w:before="100" w:beforeAutospacing="1" w:after="100" w:afterAutospacing="1" w:line="240" w:lineRule="auto"/>
        <w:contextualSpacing w:val="0"/>
        <w:rPr>
          <w:rFonts w:eastAsia="Times New Roman" w:cstheme="minorHAnsi"/>
          <w:sz w:val="24"/>
          <w:szCs w:val="24"/>
          <w:lang w:eastAsia="en-GB"/>
        </w:rPr>
      </w:pPr>
      <w:r>
        <w:rPr>
          <w:rFonts w:eastAsia="Times New Roman" w:cstheme="minorHAnsi"/>
          <w:sz w:val="24"/>
          <w:szCs w:val="24"/>
          <w:lang w:eastAsia="en-GB"/>
        </w:rPr>
        <w:t>E</w:t>
      </w:r>
      <w:r w:rsidR="007D5736" w:rsidRPr="005D180C">
        <w:rPr>
          <w:rFonts w:eastAsia="Times New Roman" w:cstheme="minorHAnsi"/>
          <w:sz w:val="24"/>
          <w:szCs w:val="24"/>
          <w:lang w:eastAsia="en-GB"/>
        </w:rPr>
        <w:t>nsuring that we have effective complaints and whistleblowing measures in place</w:t>
      </w:r>
    </w:p>
    <w:p w:rsidR="007D5736" w:rsidRPr="005D180C" w:rsidRDefault="00E722D4" w:rsidP="007D5736">
      <w:pPr>
        <w:pStyle w:val="ListParagraph"/>
        <w:numPr>
          <w:ilvl w:val="0"/>
          <w:numId w:val="9"/>
        </w:numPr>
        <w:shd w:val="clear" w:color="auto" w:fill="FFFFFF"/>
        <w:spacing w:before="100" w:beforeAutospacing="1" w:after="100" w:afterAutospacing="1" w:line="240" w:lineRule="auto"/>
        <w:contextualSpacing w:val="0"/>
        <w:rPr>
          <w:rFonts w:eastAsia="Times New Roman" w:cstheme="minorHAnsi"/>
          <w:sz w:val="24"/>
          <w:szCs w:val="24"/>
          <w:lang w:eastAsia="en-GB"/>
        </w:rPr>
      </w:pPr>
      <w:r>
        <w:rPr>
          <w:rFonts w:eastAsia="Times New Roman" w:cstheme="minorHAnsi"/>
          <w:sz w:val="24"/>
          <w:szCs w:val="24"/>
          <w:lang w:eastAsia="en-GB"/>
        </w:rPr>
        <w:t>E</w:t>
      </w:r>
      <w:bookmarkStart w:id="0" w:name="_GoBack"/>
      <w:bookmarkEnd w:id="0"/>
      <w:r w:rsidR="007D5736" w:rsidRPr="005D180C">
        <w:rPr>
          <w:rFonts w:eastAsia="Times New Roman" w:cstheme="minorHAnsi"/>
          <w:sz w:val="24"/>
          <w:szCs w:val="24"/>
          <w:lang w:eastAsia="en-GB"/>
        </w:rPr>
        <w:t>nsuring that we provide a safe physical environment for our children, young people, staff and volunteers, by applying health and safety measures in accordance with the law and regulatory guidance</w:t>
      </w:r>
    </w:p>
    <w:p w:rsidR="007D5736" w:rsidRPr="005D180C" w:rsidRDefault="005D180C" w:rsidP="007D5736">
      <w:pPr>
        <w:shd w:val="clear" w:color="auto" w:fill="FFFFFF"/>
        <w:spacing w:before="100" w:beforeAutospacing="1" w:after="100" w:afterAutospacing="1"/>
        <w:rPr>
          <w:rFonts w:cstheme="minorHAnsi"/>
          <w:b/>
          <w:bCs/>
          <w:sz w:val="24"/>
          <w:szCs w:val="24"/>
          <w:lang w:eastAsia="en-GB"/>
        </w:rPr>
      </w:pPr>
      <w:r>
        <w:rPr>
          <w:rFonts w:cstheme="minorHAnsi"/>
          <w:b/>
          <w:bCs/>
          <w:sz w:val="24"/>
          <w:szCs w:val="24"/>
          <w:lang w:eastAsia="en-GB"/>
        </w:rPr>
        <w:t xml:space="preserve">If you have a safeguarding concern please email </w:t>
      </w:r>
      <w:hyperlink r:id="rId8" w:history="1">
        <w:r w:rsidRPr="00D62BA1">
          <w:rPr>
            <w:rStyle w:val="Hyperlink"/>
            <w:rFonts w:cstheme="minorHAnsi"/>
            <w:b/>
            <w:bCs/>
            <w:sz w:val="24"/>
            <w:szCs w:val="24"/>
            <w:lang w:eastAsia="en-GB"/>
          </w:rPr>
          <w:t>manager@scht.org.uk</w:t>
        </w:r>
      </w:hyperlink>
      <w:r>
        <w:rPr>
          <w:rFonts w:cstheme="minorHAnsi"/>
          <w:b/>
          <w:bCs/>
          <w:sz w:val="24"/>
          <w:szCs w:val="24"/>
          <w:lang w:eastAsia="en-GB"/>
        </w:rPr>
        <w:t xml:space="preserve"> </w:t>
      </w:r>
    </w:p>
    <w:p w:rsidR="007D5736" w:rsidRPr="005D180C" w:rsidRDefault="007D5736">
      <w:pPr>
        <w:rPr>
          <w:rFonts w:cstheme="minorHAnsi"/>
          <w:sz w:val="24"/>
          <w:szCs w:val="24"/>
          <w:lang w:val="en-US"/>
        </w:rPr>
      </w:pPr>
    </w:p>
    <w:sectPr w:rsidR="007D5736" w:rsidRPr="005D180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51B" w:rsidRDefault="00E2651B" w:rsidP="00E2651B">
      <w:pPr>
        <w:spacing w:after="0" w:line="240" w:lineRule="auto"/>
      </w:pPr>
      <w:r>
        <w:separator/>
      </w:r>
    </w:p>
  </w:endnote>
  <w:endnote w:type="continuationSeparator" w:id="0">
    <w:p w:rsidR="00E2651B" w:rsidRDefault="00E2651B" w:rsidP="00E2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51B" w:rsidRDefault="00E2651B" w:rsidP="00E2651B">
      <w:pPr>
        <w:spacing w:after="0" w:line="240" w:lineRule="auto"/>
      </w:pPr>
      <w:r>
        <w:separator/>
      </w:r>
    </w:p>
  </w:footnote>
  <w:footnote w:type="continuationSeparator" w:id="0">
    <w:p w:rsidR="00E2651B" w:rsidRDefault="00E2651B" w:rsidP="00E26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51B" w:rsidRDefault="00E2651B">
    <w:pPr>
      <w:pStyle w:val="Header"/>
    </w:pPr>
    <w:r w:rsidRPr="00D76E9A">
      <w:rPr>
        <w:b/>
        <w:noProof/>
        <w:color w:val="808080"/>
        <w:sz w:val="28"/>
        <w:lang w:eastAsia="en-GB"/>
      </w:rPr>
      <w:drawing>
        <wp:inline distT="0" distB="0" distL="0" distR="0">
          <wp:extent cx="2200275" cy="695325"/>
          <wp:effectExtent l="0" t="0" r="9525" b="9525"/>
          <wp:docPr id="1" name="Picture 1" descr="SC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0DB5"/>
    <w:multiLevelType w:val="multilevel"/>
    <w:tmpl w:val="2F761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D0837"/>
    <w:multiLevelType w:val="multilevel"/>
    <w:tmpl w:val="C6BC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D38D0"/>
    <w:multiLevelType w:val="hybridMultilevel"/>
    <w:tmpl w:val="2E8AD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6E069B"/>
    <w:multiLevelType w:val="hybridMultilevel"/>
    <w:tmpl w:val="103655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E6145"/>
    <w:multiLevelType w:val="hybridMultilevel"/>
    <w:tmpl w:val="DF10F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2DA17CD"/>
    <w:multiLevelType w:val="multilevel"/>
    <w:tmpl w:val="8FF0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F4040"/>
    <w:multiLevelType w:val="hybridMultilevel"/>
    <w:tmpl w:val="46409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F8141A"/>
    <w:multiLevelType w:val="hybridMultilevel"/>
    <w:tmpl w:val="B516B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6C11E5"/>
    <w:multiLevelType w:val="hybridMultilevel"/>
    <w:tmpl w:val="555C3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8"/>
  </w:num>
  <w:num w:numId="5">
    <w:abstractNumId w:val="3"/>
  </w:num>
  <w:num w:numId="6">
    <w:abstractNumId w:val="5"/>
  </w:num>
  <w:num w:numId="7">
    <w:abstractNumId w:val="2"/>
  </w:num>
  <w:num w:numId="8">
    <w:abstractNumId w:val="0"/>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310"/>
    <w:rsid w:val="001526D8"/>
    <w:rsid w:val="00175A92"/>
    <w:rsid w:val="00183DB8"/>
    <w:rsid w:val="005D180C"/>
    <w:rsid w:val="00602FB0"/>
    <w:rsid w:val="00665922"/>
    <w:rsid w:val="007632F6"/>
    <w:rsid w:val="007D5736"/>
    <w:rsid w:val="009D7BFE"/>
    <w:rsid w:val="00DB62EA"/>
    <w:rsid w:val="00DE5310"/>
    <w:rsid w:val="00E12973"/>
    <w:rsid w:val="00E2651B"/>
    <w:rsid w:val="00E268DE"/>
    <w:rsid w:val="00E722D4"/>
    <w:rsid w:val="00E976F3"/>
    <w:rsid w:val="00F52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FC454"/>
  <w15:chartTrackingRefBased/>
  <w15:docId w15:val="{FCDE1697-7AA9-4921-98B8-98098E5F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51B"/>
  </w:style>
  <w:style w:type="paragraph" w:styleId="Footer">
    <w:name w:val="footer"/>
    <w:basedOn w:val="Normal"/>
    <w:link w:val="FooterChar"/>
    <w:uiPriority w:val="99"/>
    <w:unhideWhenUsed/>
    <w:rsid w:val="00E26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51B"/>
  </w:style>
  <w:style w:type="character" w:styleId="Hyperlink">
    <w:name w:val="Hyperlink"/>
    <w:basedOn w:val="DefaultParagraphFont"/>
    <w:uiPriority w:val="99"/>
    <w:unhideWhenUsed/>
    <w:rsid w:val="00175A92"/>
    <w:rPr>
      <w:color w:val="0563C1" w:themeColor="hyperlink"/>
      <w:u w:val="single"/>
    </w:rPr>
  </w:style>
  <w:style w:type="character" w:styleId="UnresolvedMention">
    <w:name w:val="Unresolved Mention"/>
    <w:basedOn w:val="DefaultParagraphFont"/>
    <w:uiPriority w:val="99"/>
    <w:semiHidden/>
    <w:unhideWhenUsed/>
    <w:rsid w:val="00175A92"/>
    <w:rPr>
      <w:color w:val="605E5C"/>
      <w:shd w:val="clear" w:color="auto" w:fill="E1DFDD"/>
    </w:rPr>
  </w:style>
  <w:style w:type="paragraph" w:styleId="ListParagraph">
    <w:name w:val="List Paragraph"/>
    <w:basedOn w:val="Normal"/>
    <w:uiPriority w:val="34"/>
    <w:qFormat/>
    <w:rsid w:val="00763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3574">
      <w:bodyDiv w:val="1"/>
      <w:marLeft w:val="0"/>
      <w:marRight w:val="0"/>
      <w:marTop w:val="0"/>
      <w:marBottom w:val="0"/>
      <w:divBdr>
        <w:top w:val="none" w:sz="0" w:space="0" w:color="auto"/>
        <w:left w:val="none" w:sz="0" w:space="0" w:color="auto"/>
        <w:bottom w:val="none" w:sz="0" w:space="0" w:color="auto"/>
        <w:right w:val="none" w:sz="0" w:space="0" w:color="auto"/>
      </w:divBdr>
    </w:div>
    <w:div w:id="392047647">
      <w:bodyDiv w:val="1"/>
      <w:marLeft w:val="0"/>
      <w:marRight w:val="0"/>
      <w:marTop w:val="0"/>
      <w:marBottom w:val="0"/>
      <w:divBdr>
        <w:top w:val="none" w:sz="0" w:space="0" w:color="auto"/>
        <w:left w:val="none" w:sz="0" w:space="0" w:color="auto"/>
        <w:bottom w:val="none" w:sz="0" w:space="0" w:color="auto"/>
        <w:right w:val="none" w:sz="0" w:space="0" w:color="auto"/>
      </w:divBdr>
    </w:div>
    <w:div w:id="65098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ger@scht.org.uk" TargetMode="External"/><Relationship Id="rId3" Type="http://schemas.openxmlformats.org/officeDocument/2006/relationships/settings" Target="settings.xml"/><Relationship Id="rId7" Type="http://schemas.openxmlformats.org/officeDocument/2006/relationships/hyperlink" Target="https://ico.org.uk/for-organis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Muirhead</dc:creator>
  <cp:keywords/>
  <dc:description/>
  <cp:lastModifiedBy>Angela Muirhead</cp:lastModifiedBy>
  <cp:revision>7</cp:revision>
  <dcterms:created xsi:type="dcterms:W3CDTF">2024-09-23T12:14:00Z</dcterms:created>
  <dcterms:modified xsi:type="dcterms:W3CDTF">2025-01-14T10:29:00Z</dcterms:modified>
</cp:coreProperties>
</file>